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4A160D">
        <w:t>Rachunkowość i finanse semestr II</w:t>
      </w:r>
    </w:p>
    <w:p w:rsidR="000F4180" w:rsidRDefault="000F4180">
      <w:pPr>
        <w:pStyle w:val="Tekstpodstawowy"/>
        <w:spacing w:before="80"/>
        <w:ind w:left="720"/>
      </w:pPr>
      <w:r w:rsidRPr="000F4180">
        <w:t>Miejsce zajęć: ul. Kurpińskiego 2 (budyne</w:t>
      </w:r>
      <w:r>
        <w:t>k Zespołu Szkół nr 4) – sala 105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19.02.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E4977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E4977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E4977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E4977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E4977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E4977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E4977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E4977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E4977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E4977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19.03.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D15F8">
            <w:pPr>
              <w:pStyle w:val="TableParagraph"/>
              <w:ind w:left="110"/>
            </w:pPr>
            <w:r>
              <w:t>22</w:t>
            </w:r>
            <w:r w:rsidR="00D17C33">
              <w:t>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D79E5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D79E5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D79E5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D79E5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D79E5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D79E5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D79E5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D79E5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D79E5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D79E5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2</w:t>
            </w:r>
            <w:r w:rsidR="00FD15F8">
              <w:t>3</w:t>
            </w:r>
            <w:r>
              <w:t>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13.05.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14.05.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10.06.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F6531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11.06.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Prowadzenie rachunkowości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Pawelec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 w:rsidRPr="004A160D">
              <w:rPr>
                <w:rFonts w:asciiTheme="minorHAnsi" w:hAnsiTheme="minorHAnsi" w:cstheme="minorHAnsi"/>
              </w:rPr>
              <w:t>E. Pawelec</w:t>
            </w: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analizy i sprawozdawczości finansowej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 w:rsidRPr="004A160D">
              <w:rPr>
                <w:rFonts w:asciiTheme="minorHAnsi" w:hAnsiTheme="minorHAnsi" w:cstheme="minorHAnsi"/>
              </w:rPr>
              <w:t>E. Pawelec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Analiza i sprawozdawczość finansowa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 w:rsidRPr="004A160D">
              <w:rPr>
                <w:rFonts w:asciiTheme="minorHAnsi" w:hAnsiTheme="minorHAnsi" w:cstheme="minorHAnsi"/>
              </w:rPr>
              <w:t>E. Pawelec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F4180"/>
    <w:rsid w:val="00380578"/>
    <w:rsid w:val="004A160D"/>
    <w:rsid w:val="00746EC8"/>
    <w:rsid w:val="007E4977"/>
    <w:rsid w:val="00AE2228"/>
    <w:rsid w:val="00D17C33"/>
    <w:rsid w:val="00D7218B"/>
    <w:rsid w:val="00F6531D"/>
    <w:rsid w:val="00FD15F8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31DB"/>
  <w15:docId w15:val="{EA81AB52-1D1A-4452-B39C-E6DB43F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17</cp:revision>
  <cp:lastPrinted>2022-01-25T17:24:00Z</cp:lastPrinted>
  <dcterms:created xsi:type="dcterms:W3CDTF">2022-01-25T16:14:00Z</dcterms:created>
  <dcterms:modified xsi:type="dcterms:W3CDTF">2023-04-13T07:41:00Z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